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0131FF" w:rsidRDefault="000131FF" w:rsidP="000131FF">
      <w:pPr>
        <w:spacing w:after="240"/>
        <w:rPr>
          <w:b/>
          <w:bCs/>
          <w:lang w:val="nb-NO"/>
        </w:rPr>
      </w:pPr>
      <w:r>
        <w:rPr>
          <w:b/>
          <w:sz w:val="40"/>
          <w:szCs w:val="40"/>
          <w:lang w:bidi="es-es" w:val="es-es"/>
        </w:rPr>
        <w:t xml:space="preserve">Esto es lo que necesitas saber antes de encender una fogata</w:t>
      </w:r>
    </w:p>
    <w:p xmlns:w="http://schemas.openxmlformats.org/wordprocessingml/2006/main" w:rsidR="000131FF" w:rsidRDefault="000131FF" w:rsidP="000131FF">
      <w:pPr>
        <w:rPr>
          <w:b/>
          <w:bCs/>
          <w:lang w:val="nb-NO"/>
        </w:rPr>
      </w:pPr>
      <w:r>
        <w:rPr>
          <w:b/>
          <w:lang w:bidi="es-es" w:val="es-es"/>
        </w:rPr>
        <w:t xml:space="preserve">Encender fogatas y hacer barbacoas es muy agradable tanto cuando estás de viaje como en tu propio jardín. Aquí verás dónde y cuándo puedes hacer una barbacoa y encender una fogata y qué precauciones debes tomar.</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s-es" w:val="es-es"/>
        </w:rPr>
        <w:t xml:space="preserve">¿Qué supone la prohibición general de encender fogatas?</w:t>
      </w:r>
    </w:p>
    <w:p xmlns:w="http://schemas.openxmlformats.org/wordprocessingml/2006/main" w:rsidR="000131FF" w:rsidRDefault="000131FF" w:rsidP="000131FF">
      <w:pPr>
        <w:rPr>
          <w:lang w:val="nb-NO"/>
        </w:rPr>
      </w:pPr>
      <w:r>
        <w:rPr>
          <w:lang w:bidi="es-es" w:val="es-es"/>
        </w:rPr>
        <w:t xml:space="preserve">En Noruega todos debemos tener precaución y actuar de modo que no se produzca un incendio. Esto se aplica a todos, todo el tiempo y en todas partes.</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s-es" w:val="es-es"/>
        </w:rPr>
        <w:t xml:space="preserve">Tenemos además una prohibición general de encender hogueras desde el 15 de abril al 15 de septiembre, en virtud de la cual está prohibido encender hogueras y barbacoas en, o cerca de, bosques y otros terrenos próximos. Sin embargo, si lo solicitas el cuerpo de bomberos puede otorgarte un permiso para encender fuego. Revisa siempre las reglas que se aplican en tu municipio antes de encender el fuego.</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s-es" w:val="es-es"/>
        </w:rPr>
        <w:t xml:space="preserve">La playa a menudo está incluida en los terrenos que están sujetos a la prohibición general de encender fogatas. Si deseas encender un fuego o una barbacoa, deberás solicitar el permiso al municipio.</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s-es" w:val="es-es"/>
        </w:rPr>
        <w:t xml:space="preserve">A pesar de la prohibición general de encender hogueras, puedes prender un fuego allí donde sea claro y evidente que no puede iniciarse un incendio. Será necesario una gran cantidad de lluvia para que sea claro y evidente que no puede producirse un incendio.</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s-es" w:val="es-es"/>
        </w:rPr>
        <w:t xml:space="preserve">En caso de violación del deber de precaución o de la prohibición general de encender hogueras, puedes ser penado con multa o encarcelamiento.</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s-es" w:val="es-es"/>
        </w:rPr>
        <w:t xml:space="preserve">¿Puedo encender una barbacoa en mi propio jardín?</w:t>
      </w:r>
    </w:p>
    <w:p xmlns:w="http://schemas.openxmlformats.org/wordprocessingml/2006/main" w:rsidR="000131FF" w:rsidRDefault="000131FF" w:rsidP="000131FF">
      <w:pPr>
        <w:rPr>
          <w:lang w:val="nb-NO"/>
        </w:rPr>
      </w:pPr>
      <w:r>
        <w:rPr>
          <w:lang w:bidi="es-es" w:val="es-es"/>
        </w:rPr>
        <w:t xml:space="preserve">En caso de encender la barbacoa en un área alejada de bosques y pastizales, por ejemplo, en jardines o en lugares específicos para hacer fogatas ubicados en parques, se aplica la obligación general de tener precaución. Esto significa que debes ser cuidadoso y responsable y el fuego debe quedar completamente extinguido antes de abandonar el lugar.</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es-es" w:val="es-es"/>
        </w:rPr>
        <w:t xml:space="preserve">Si usas una parrilla desechable, recuerda tomar en cuenta el riesgo de incendio del suelo. La parte que se encuentra debajo de la parrilla desechable se calienta y el suelo puede encenderse rápidamente o quedar dañado por el calor. Nunca coloques la parrilla directamente en el suelo.</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s-es" w:val="es-es"/>
        </w:rPr>
        <w:t xml:space="preserve">¿Está permitido encender hogueras en el día de San Juan?</w:t>
      </w:r>
    </w:p>
    <w:p xmlns:w="http://schemas.openxmlformats.org/wordprocessingml/2006/main" w:rsidR="000131FF" w:rsidRDefault="000131FF" w:rsidP="000131FF">
      <w:pPr>
        <w:rPr>
          <w:lang w:val="nb-NO"/>
        </w:rPr>
      </w:pPr>
      <w:r>
        <w:rPr>
          <w:lang w:bidi="es-es" w:val="es-es"/>
        </w:rPr>
        <w:t xml:space="preserve">Si deseas encender una fogata en el día de San Juan, deberás solicitar el permiso a los bomberos de tu municipio. El cuerpo de bomberos evaluará el riesgo de incendio y las condiciones climáticas del lugar en el cual deseas encender la fogata. El cuerpo de bomberos puede fijar condiciones para el permiso. Por supuesto, la persona que ha solicitado el permiso para encender la hoguera deberá haber aclarado con el propietario del terreno su intención de encender una fogata.</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es-es" w:val="es-es"/>
        </w:rPr>
        <w:t xml:space="preserve">Consejos para combatir incendios de forma segura:</w:t>
      </w:r>
    </w:p>
    <w:p xmlns:w="http://schemas.openxmlformats.org/wordprocessingml/2006/main" w:rsidR="000131FF" w:rsidRDefault="000131FF" w:rsidP="000131FF">
      <w:pPr>
        <w:rPr>
          <w:lang w:val="nb-NO"/>
        </w:rPr>
      </w:pPr>
      <w:r>
        <w:rPr>
          <w:lang w:bidi="es-es" w:val="es-es"/>
        </w:rPr>
        <w:t xml:space="preserve">- Toma en cuenta el riesgo de incendios forestales y las condiciones del viento.</w:t>
      </w:r>
    </w:p>
    <w:p xmlns:w="http://schemas.openxmlformats.org/wordprocessingml/2006/main" w:rsidR="000131FF" w:rsidRDefault="000131FF" w:rsidP="000131FF">
      <w:pPr>
        <w:rPr>
          <w:lang w:val="nb-NO"/>
        </w:rPr>
      </w:pPr>
      <w:r>
        <w:rPr>
          <w:lang w:bidi="es-es" w:val="es-es"/>
        </w:rPr>
        <w:t xml:space="preserve">- La persona que enciende el fuego es siempre responsable de la seguridad contra incendios.</w:t>
      </w:r>
    </w:p>
    <w:p xmlns:w="http://schemas.openxmlformats.org/wordprocessingml/2006/main" w:rsidR="000131FF" w:rsidRDefault="000131FF" w:rsidP="000131FF">
      <w:pPr>
        <w:rPr>
          <w:lang w:val="nb-NO"/>
        </w:rPr>
      </w:pPr>
      <w:r>
        <w:rPr>
          <w:lang w:bidi="es-es" w:val="es-es"/>
        </w:rPr>
        <w:t xml:space="preserve">- Debe haber una persona adulta y sobria a cargo del fuego.</w:t>
      </w:r>
    </w:p>
    <w:p xmlns:w="http://schemas.openxmlformats.org/wordprocessingml/2006/main" w:rsidR="000131FF" w:rsidRDefault="000131FF" w:rsidP="000131FF">
      <w:pPr>
        <w:rPr>
          <w:lang w:val="nb-NO"/>
        </w:rPr>
      </w:pPr>
      <w:r>
        <w:rPr>
          <w:lang w:bidi="es-es" w:val="es-es"/>
        </w:rPr>
        <w:t xml:space="preserve">- El fuego debe estar lejos de edificios y vegetación.</w:t>
      </w:r>
    </w:p>
    <w:p xmlns:w="http://schemas.openxmlformats.org/wordprocessingml/2006/main" w:rsidR="000131FF" w:rsidRDefault="000131FF" w:rsidP="000131FF">
      <w:pPr>
        <w:rPr>
          <w:lang w:val="nb-NO"/>
        </w:rPr>
      </w:pPr>
      <w:r>
        <w:rPr>
          <w:lang w:bidi="es-es" w:val="es-es"/>
        </w:rPr>
        <w:t xml:space="preserve">- No está permitido encender fogatas en las rocas.</w:t>
      </w:r>
    </w:p>
    <w:p xmlns:w="http://schemas.openxmlformats.org/wordprocessingml/2006/main" w:rsidR="000131FF" w:rsidRDefault="000131FF" w:rsidP="000131FF">
      <w:pPr>
        <w:rPr>
          <w:lang w:val="nb-NO"/>
        </w:rPr>
      </w:pPr>
      <w:r>
        <w:rPr>
          <w:lang w:bidi="es-es" w:val="es-es"/>
        </w:rPr>
        <w:t xml:space="preserve">- La fogata no debe ser más grande de lo que tú puedas controlar y puedas apagar si fuese necesario.</w:t>
      </w:r>
    </w:p>
    <w:p xmlns:w="http://schemas.openxmlformats.org/wordprocessingml/2006/main" w:rsidR="000131FF" w:rsidRDefault="000131FF" w:rsidP="000131FF">
      <w:pPr>
        <w:rPr>
          <w:lang w:val="nb-NO"/>
        </w:rPr>
      </w:pPr>
      <w:r>
        <w:rPr>
          <w:lang w:bidi="es-es" w:val="es-es"/>
        </w:rPr>
        <w:t xml:space="preserve">- Se deben tener medios de extinción adecuados disponibles. </w:t>
      </w:r>
    </w:p>
    <w:p xmlns:w="http://schemas.openxmlformats.org/wordprocessingml/2006/main" w:rsidR="000131FF" w:rsidRDefault="000131FF" w:rsidP="000131FF">
      <w:pPr>
        <w:rPr>
          <w:lang w:val="nb-NO"/>
        </w:rPr>
      </w:pPr>
      <w:r>
        <w:rPr>
          <w:lang w:bidi="es-es" w:val="es-es"/>
        </w:rPr>
        <w:t xml:space="preserve">-Está prohibido quemar plásticos, materiales de construcción y otros desperdicios.</w:t>
      </w:r>
    </w:p>
    <w:p xmlns:w="http://schemas.openxmlformats.org/wordprocessingml/2006/main" w:rsidR="000131FF" w:rsidRDefault="000131FF" w:rsidP="000131FF">
      <w:pPr>
        <w:spacing w:after="240"/>
        <w:rPr>
          <w:lang w:val="nb-NO"/>
        </w:rPr>
      </w:pPr>
      <w:r>
        <w:rPr>
          <w:lang w:bidi="es-es" w:val="es-es"/>
        </w:rPr>
        <w:t xml:space="preserve">- Al abandonar la fogata, el fuego debe quedar completamente extinguido.</w:t>
      </w:r>
    </w:p>
    <w:p xmlns:w="http://schemas.openxmlformats.org/wordprocessingml/2006/main" w:rsidR="000131FF" w:rsidRDefault="000131FF" w:rsidP="000131FF">
      <w:pPr>
        <w:rPr>
          <w:lang w:val="nb-NO"/>
        </w:rPr>
      </w:pPr>
      <w:r>
        <w:rPr>
          <w:lang w:bidi="es-es" w:val="es-es"/>
        </w:rPr>
        <w:t xml:space="preserve">En la página web: skogbrannindeksen til yr.no; puedes ver si hay peligro de incendios forestales en el lugar en el que vives.</w:t>
      </w:r>
    </w:p>
    <w:p xmlns:w="http://schemas.openxmlformats.org/wordprocessingml/2006/main" w:rsidR="00095B38" w:rsidRPr="000131FF" w:rsidRDefault="00095B38">
      <w:pPr>
        <w:rPr>
          <w:lang w:val="nb-NO"/>
        </w:rPr>
      </w:pPr>
    </w:p>
    <w:sectPr xmlns:w="http://schemas.openxmlformats.org/wordprocessingml/2006/main" w:rsidR="00095B38" w:rsidRPr="00013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F"/>
    <w:rsid w:val="000131FF"/>
    <w:rsid w:val="000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A2BC-95FA-45AE-AFCE-22884ED7B55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F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588B851B.dotm</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Leifsen</dc:creator>
  <cp:keywords/>
  <dc:description/>
  <cp:lastModifiedBy>Kjell Leifsen</cp:lastModifiedBy>
  <cp:revision>1</cp:revision>
  <dcterms:created xsi:type="dcterms:W3CDTF">2018-07-04T11:10:00Z</dcterms:created>
  <dcterms:modified xsi:type="dcterms:W3CDTF">2018-07-04T11:10:00Z</dcterms:modified>
</cp:coreProperties>
</file>